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FF029F" w:rsidRDefault="00745BA4" w:rsidP="00745BA4">
      <w:pPr>
        <w:pStyle w:val="Normal1"/>
        <w:spacing w:line="259" w:lineRule="auto"/>
        <w:rPr>
          <w:rFonts w:ascii="Arial" w:hAnsi="Arial" w:cs="Arial"/>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w:t>
      </w:r>
      <w:proofErr w:type="gramStart"/>
      <w:r w:rsidRPr="004633E1">
        <w:rPr>
          <w:rFonts w:ascii="Arial" w:eastAsia="Arial" w:hAnsi="Arial" w:cs="Arial"/>
          <w:sz w:val="22"/>
          <w:szCs w:val="22"/>
        </w:rPr>
        <w:t>exclusions</w:t>
      </w:r>
      <w:proofErr w:type="gramEnd"/>
      <w:r w:rsidRPr="004633E1">
        <w:rPr>
          <w:rFonts w:ascii="Arial" w:eastAsia="Arial" w:hAnsi="Arial" w:cs="Arial"/>
          <w:sz w:val="22"/>
          <w:szCs w:val="22"/>
        </w:rPr>
        <w:t xml:space="preserve"> grounds. </w:t>
      </w:r>
      <w:proofErr w:type="gramStart"/>
      <w:r w:rsidRPr="004633E1">
        <w:rPr>
          <w:rFonts w:ascii="Arial" w:eastAsia="Arial" w:hAnsi="Arial" w:cs="Arial"/>
          <w:sz w:val="22"/>
          <w:szCs w:val="22"/>
        </w:rPr>
        <w:t>Consequently</w:t>
      </w:r>
      <w:proofErr w:type="gramEnd"/>
      <w:r w:rsidRPr="004633E1">
        <w:rPr>
          <w:rFonts w:ascii="Arial" w:eastAsia="Arial" w:hAnsi="Arial" w:cs="Arial"/>
          <w:sz w:val="22"/>
          <w:szCs w:val="22"/>
        </w:rPr>
        <w:t xml:space="preserve">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w:t>
      </w:r>
      <w:proofErr w:type="gramStart"/>
      <w:r w:rsidRPr="004633E1">
        <w:rPr>
          <w:rFonts w:ascii="Arial" w:eastAsia="Arial" w:hAnsi="Arial" w:cs="Arial"/>
          <w:sz w:val="22"/>
          <w:szCs w:val="22"/>
        </w:rPr>
        <w:t>example</w:t>
      </w:r>
      <w:proofErr w:type="gramEnd"/>
      <w:r w:rsidRPr="004633E1">
        <w:rPr>
          <w:rFonts w:ascii="Arial" w:eastAsia="Arial" w:hAnsi="Arial" w:cs="Arial"/>
          <w:sz w:val="22"/>
          <w:szCs w:val="22"/>
        </w:rPr>
        <w:t xml:space="preserv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proofErr w:type="gramStart"/>
      <w:r w:rsidRPr="004633E1">
        <w:rPr>
          <w:rFonts w:ascii="Arial" w:eastAsia="Arial" w:hAnsi="Arial" w:cs="Arial"/>
          <w:i/>
          <w:sz w:val="22"/>
          <w:szCs w:val="22"/>
        </w:rPr>
        <w:t>Alternatively</w:t>
      </w:r>
      <w:proofErr w:type="gramEnd"/>
      <w:r w:rsidRPr="004633E1">
        <w:rPr>
          <w:rFonts w:ascii="Arial" w:eastAsia="Arial" w:hAnsi="Arial" w:cs="Arial"/>
          <w:i/>
          <w:sz w:val="22"/>
          <w:szCs w:val="22"/>
        </w:rPr>
        <w:t xml:space="preserve">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The procurement document will provide instructions on the selection questions you need to respond to and how to submit those responses. If you are bidding on behalf of a group (consortium) or </w:t>
      </w:r>
      <w:proofErr w:type="gramStart"/>
      <w:r w:rsidRPr="004633E1">
        <w:rPr>
          <w:rFonts w:ascii="Arial" w:eastAsia="Arial" w:hAnsi="Arial" w:cs="Arial"/>
          <w:sz w:val="22"/>
          <w:szCs w:val="22"/>
        </w:rPr>
        <w:t>you intend</w:t>
      </w:r>
      <w:proofErr w:type="gramEnd"/>
      <w:r w:rsidRPr="004633E1">
        <w:rPr>
          <w:rFonts w:ascii="Arial" w:eastAsia="Arial" w:hAnsi="Arial" w:cs="Arial"/>
          <w:sz w:val="22"/>
          <w:szCs w:val="22"/>
        </w:rPr>
        <w:t xml:space="preserve">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If the relevant documentary evidence referred to in the Selection Questionnaire is not provided upon request and without </w:t>
      </w:r>
      <w:proofErr w:type="gramStart"/>
      <w:r w:rsidRPr="004633E1">
        <w:rPr>
          <w:rFonts w:ascii="Arial" w:eastAsia="Arial" w:hAnsi="Arial" w:cs="Arial"/>
          <w:sz w:val="22"/>
          <w:szCs w:val="22"/>
        </w:rPr>
        <w:t>delay</w:t>
      </w:r>
      <w:proofErr w:type="gramEnd"/>
      <w:r w:rsidRPr="004633E1">
        <w:rPr>
          <w:rFonts w:ascii="Arial" w:eastAsia="Arial" w:hAnsi="Arial" w:cs="Arial"/>
          <w:sz w:val="22"/>
          <w:szCs w:val="22"/>
        </w:rPr>
        <w:t xml:space="preserve">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w:t>
      </w:r>
      <w:proofErr w:type="gramStart"/>
      <w:r w:rsidRPr="004633E1">
        <w:rPr>
          <w:rFonts w:ascii="Arial" w:eastAsia="Arial" w:hAnsi="Arial" w:cs="Arial"/>
          <w:sz w:val="22"/>
          <w:szCs w:val="22"/>
        </w:rPr>
        <w:t>factual information</w:t>
      </w:r>
      <w:proofErr w:type="gramEnd"/>
      <w:r w:rsidRPr="004633E1">
        <w:rPr>
          <w:rFonts w:ascii="Arial" w:eastAsia="Arial" w:hAnsi="Arial" w:cs="Arial"/>
          <w:sz w:val="22"/>
          <w:szCs w:val="22"/>
        </w:rPr>
        <w:t xml:space="preserve">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0C2CA55F" w:rsidR="00272659" w:rsidRPr="00D021AC" w:rsidRDefault="00D32D64" w:rsidP="00745BA4">
      <w:pPr>
        <w:pStyle w:val="Normal1"/>
        <w:spacing w:before="120" w:after="120"/>
        <w:jc w:val="center"/>
        <w:rPr>
          <w:rFonts w:ascii="Arial" w:eastAsia="Arial" w:hAnsi="Arial" w:cs="Arial"/>
          <w:b/>
          <w:sz w:val="22"/>
          <w:szCs w:val="22"/>
        </w:rPr>
      </w:pPr>
      <w:r w:rsidRPr="00D021AC">
        <w:rPr>
          <w:rFonts w:ascii="Arial" w:eastAsia="Arial" w:hAnsi="Arial" w:cs="Arial"/>
          <w:b/>
          <w:sz w:val="22"/>
          <w:szCs w:val="22"/>
        </w:rPr>
        <w:t>Off Island</w:t>
      </w:r>
      <w:r w:rsidR="00952319" w:rsidRPr="00D021AC">
        <w:rPr>
          <w:rFonts w:ascii="Arial" w:eastAsia="Arial" w:hAnsi="Arial" w:cs="Arial"/>
          <w:b/>
          <w:sz w:val="22"/>
          <w:szCs w:val="22"/>
        </w:rPr>
        <w:t xml:space="preserve"> Works</w:t>
      </w:r>
      <w:r w:rsidR="00666B11" w:rsidRPr="00D021AC">
        <w:rPr>
          <w:rFonts w:ascii="Arial" w:eastAsia="Arial" w:hAnsi="Arial" w:cs="Arial"/>
          <w:b/>
          <w:sz w:val="22"/>
          <w:szCs w:val="22"/>
        </w:rPr>
        <w:t>,</w:t>
      </w:r>
      <w:r w:rsidR="00272659" w:rsidRPr="00D021AC">
        <w:rPr>
          <w:rFonts w:ascii="Arial" w:eastAsia="Arial" w:hAnsi="Arial" w:cs="Arial"/>
          <w:b/>
          <w:sz w:val="22"/>
          <w:szCs w:val="22"/>
        </w:rPr>
        <w:t xml:space="preserve"> </w:t>
      </w:r>
      <w:proofErr w:type="spellStart"/>
      <w:r w:rsidR="00C76DC3" w:rsidRPr="00D021AC">
        <w:rPr>
          <w:rFonts w:ascii="Arial" w:eastAsia="Arial" w:hAnsi="Arial" w:cs="Arial"/>
          <w:b/>
          <w:sz w:val="22"/>
          <w:szCs w:val="22"/>
        </w:rPr>
        <w:t>Tresco</w:t>
      </w:r>
      <w:proofErr w:type="spellEnd"/>
      <w:r w:rsidR="00272659" w:rsidRPr="00D021AC">
        <w:rPr>
          <w:rFonts w:ascii="Arial" w:eastAsia="Arial" w:hAnsi="Arial" w:cs="Arial"/>
          <w:b/>
          <w:sz w:val="22"/>
          <w:szCs w:val="22"/>
        </w:rPr>
        <w:t xml:space="preserve">, Isles of Scilly </w:t>
      </w:r>
    </w:p>
    <w:p w14:paraId="062A709E" w14:textId="2535C9B6" w:rsidR="00745BA4" w:rsidRDefault="00666B11" w:rsidP="00745BA4">
      <w:pPr>
        <w:pStyle w:val="Normal1"/>
        <w:spacing w:before="120" w:after="120"/>
        <w:jc w:val="center"/>
      </w:pPr>
      <w:proofErr w:type="spellStart"/>
      <w:r w:rsidRPr="00D021AC">
        <w:rPr>
          <w:rFonts w:ascii="Arial" w:eastAsia="Arial" w:hAnsi="Arial" w:cs="Arial"/>
          <w:b/>
          <w:sz w:val="22"/>
          <w:szCs w:val="22"/>
        </w:rPr>
        <w:t>PoW_</w:t>
      </w:r>
      <w:r w:rsidR="00D021AC" w:rsidRPr="00D021AC">
        <w:rPr>
          <w:rFonts w:ascii="Arial" w:eastAsia="Arial" w:hAnsi="Arial" w:cs="Arial"/>
          <w:b/>
          <w:sz w:val="22"/>
          <w:szCs w:val="22"/>
        </w:rPr>
        <w:t>TR</w:t>
      </w:r>
      <w:proofErr w:type="spellEnd"/>
      <w:r w:rsidR="00D021AC" w:rsidRPr="00D021AC">
        <w:rPr>
          <w:rFonts w:ascii="Arial" w:eastAsia="Arial" w:hAnsi="Arial" w:cs="Arial"/>
          <w:b/>
          <w:sz w:val="22"/>
          <w:szCs w:val="22"/>
        </w:rPr>
        <w:t xml:space="preserve"> 15112022</w:t>
      </w:r>
    </w:p>
    <w:p w14:paraId="252F0FFA" w14:textId="77777777" w:rsidR="00745BA4" w:rsidRDefault="00272659" w:rsidP="00745BA4">
      <w:pPr>
        <w:pStyle w:val="Normal1"/>
        <w:spacing w:before="120" w:after="120"/>
        <w:jc w:val="center"/>
      </w:pPr>
      <w:r>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“You” / “</w:t>
      </w:r>
      <w:proofErr w:type="gramStart"/>
      <w:r>
        <w:rPr>
          <w:rFonts w:ascii="Arial" w:eastAsia="Arial" w:hAnsi="Arial" w:cs="Arial"/>
          <w:sz w:val="22"/>
          <w:szCs w:val="22"/>
        </w:rPr>
        <w:t>Your</w:t>
      </w:r>
      <w:proofErr w:type="gramEnd"/>
      <w:r>
        <w:rPr>
          <w:rFonts w:ascii="Arial" w:eastAsia="Arial" w:hAnsi="Arial" w:cs="Arial"/>
          <w:sz w:val="22"/>
          <w:szCs w:val="22"/>
        </w:rPr>
        <w:t xml:space="preserve">”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 xml:space="preserve">If you are bidding on behalf of a group, for example, a consortium, or you intend to use sub-contractors, you should complete </w:t>
      </w:r>
      <w:proofErr w:type="gramStart"/>
      <w:r>
        <w:rPr>
          <w:rFonts w:ascii="Arial" w:eastAsia="Arial" w:hAnsi="Arial" w:cs="Arial"/>
          <w:sz w:val="22"/>
          <w:szCs w:val="22"/>
        </w:rPr>
        <w:t>all of</w:t>
      </w:r>
      <w:proofErr w:type="gramEnd"/>
      <w:r>
        <w:rPr>
          <w:rFonts w:ascii="Arial" w:eastAsia="Arial" w:hAnsi="Arial" w:cs="Arial"/>
          <w:sz w:val="22"/>
          <w:szCs w:val="22"/>
        </w:rPr>
        <w:t xml:space="preserve">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1" w:name="_1fob9te" w:colFirst="0" w:colLast="0"/>
            <w:bookmarkEnd w:id="1"/>
            <w:proofErr w:type="gramStart"/>
            <w:r>
              <w:rPr>
                <w:rFonts w:ascii="Arial" w:eastAsia="Arial" w:hAnsi="Arial" w:cs="Arial"/>
                <w:sz w:val="22"/>
                <w:szCs w:val="22"/>
              </w:rPr>
              <w:t xml:space="preserve">No  </w:t>
            </w:r>
            <w:r>
              <w:rPr>
                <w:rFonts w:ascii="Menlo Regular" w:eastAsia="Menlo Regular" w:hAnsi="Menlo Regular" w:cs="Menlo Regular"/>
                <w:sz w:val="22"/>
                <w:szCs w:val="22"/>
              </w:rPr>
              <w:t>☐</w:t>
            </w:r>
            <w:proofErr w:type="gramEnd"/>
          </w:p>
          <w:p w14:paraId="0C06351F"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 xml:space="preserve">Is it a legal requirement in the state where you are established for you to possess a particular authorisation, or be a member of a particular organisation </w:t>
            </w:r>
            <w:proofErr w:type="gramStart"/>
            <w:r>
              <w:rPr>
                <w:rFonts w:ascii="Arial" w:eastAsia="Arial" w:hAnsi="Arial" w:cs="Arial"/>
                <w:sz w:val="22"/>
                <w:szCs w:val="22"/>
              </w:rPr>
              <w:t>in order to</w:t>
            </w:r>
            <w:proofErr w:type="gramEnd"/>
            <w:r>
              <w:rPr>
                <w:rFonts w:ascii="Arial" w:eastAsia="Arial" w:hAnsi="Arial" w:cs="Arial"/>
                <w:sz w:val="22"/>
                <w:szCs w:val="22"/>
              </w:rPr>
              <w:t xml:space="preserve"> provide the services specified in this procurement?</w:t>
            </w:r>
          </w:p>
        </w:tc>
        <w:tc>
          <w:tcPr>
            <w:tcW w:w="2410" w:type="dxa"/>
          </w:tcPr>
          <w:p w14:paraId="129A0587"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Name;</w:t>
            </w:r>
            <w:proofErr w:type="gramEnd"/>
            <w:r>
              <w:rPr>
                <w:rFonts w:ascii="Arial" w:eastAsia="Arial" w:hAnsi="Arial" w:cs="Arial"/>
                <w:sz w:val="22"/>
                <w:szCs w:val="22"/>
              </w:rPr>
              <w:t xml:space="preserve"> </w:t>
            </w:r>
          </w:p>
          <w:p w14:paraId="59181571" w14:textId="77777777" w:rsidR="00745BA4" w:rsidRDefault="00745BA4" w:rsidP="00BA0B70">
            <w:pPr>
              <w:pStyle w:val="Normal1"/>
              <w:jc w:val="both"/>
            </w:pPr>
            <w:r>
              <w:rPr>
                <w:rFonts w:ascii="Arial" w:eastAsia="Arial" w:hAnsi="Arial" w:cs="Arial"/>
                <w:sz w:val="22"/>
                <w:szCs w:val="22"/>
              </w:rPr>
              <w:t xml:space="preserve">- Date of </w:t>
            </w:r>
            <w:proofErr w:type="gramStart"/>
            <w:r>
              <w:rPr>
                <w:rFonts w:ascii="Arial" w:eastAsia="Arial" w:hAnsi="Arial" w:cs="Arial"/>
                <w:sz w:val="22"/>
                <w:szCs w:val="22"/>
              </w:rPr>
              <w:t>birth;</w:t>
            </w:r>
            <w:proofErr w:type="gramEnd"/>
            <w:r>
              <w:rPr>
                <w:rFonts w:ascii="Arial" w:eastAsia="Arial" w:hAnsi="Arial" w:cs="Arial"/>
                <w:sz w:val="22"/>
                <w:szCs w:val="22"/>
              </w:rPr>
              <w:t xml:space="preserve"> </w:t>
            </w:r>
          </w:p>
          <w:p w14:paraId="0BFB6493"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Nationality;</w:t>
            </w:r>
            <w:proofErr w:type="gramEnd"/>
            <w:r>
              <w:rPr>
                <w:rFonts w:ascii="Arial" w:eastAsia="Arial" w:hAnsi="Arial" w:cs="Arial"/>
                <w:sz w:val="22"/>
                <w:szCs w:val="22"/>
              </w:rPr>
              <w:t xml:space="preserve">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w:t>
            </w:r>
            <w:proofErr w:type="gramStart"/>
            <w:r>
              <w:rPr>
                <w:rFonts w:ascii="Arial" w:eastAsia="Arial" w:hAnsi="Arial" w:cs="Arial"/>
                <w:sz w:val="22"/>
                <w:szCs w:val="22"/>
              </w:rPr>
              <w:t>lives;</w:t>
            </w:r>
            <w:proofErr w:type="gramEnd"/>
            <w:r>
              <w:rPr>
                <w:rFonts w:ascii="Arial" w:eastAsia="Arial" w:hAnsi="Arial" w:cs="Arial"/>
                <w:sz w:val="22"/>
                <w:szCs w:val="22"/>
              </w:rPr>
              <w:t xml:space="preserve"> </w:t>
            </w:r>
          </w:p>
          <w:p w14:paraId="3AFCA6A7" w14:textId="77777777" w:rsidR="00745BA4" w:rsidRDefault="00745BA4" w:rsidP="00BA0B70">
            <w:pPr>
              <w:pStyle w:val="Normal1"/>
              <w:jc w:val="both"/>
            </w:pPr>
            <w:r>
              <w:rPr>
                <w:rFonts w:ascii="Arial" w:eastAsia="Arial" w:hAnsi="Arial" w:cs="Arial"/>
                <w:sz w:val="22"/>
                <w:szCs w:val="22"/>
              </w:rPr>
              <w:t xml:space="preserve">- Service </w:t>
            </w:r>
            <w:proofErr w:type="gramStart"/>
            <w:r>
              <w:rPr>
                <w:rFonts w:ascii="Arial" w:eastAsia="Arial" w:hAnsi="Arial" w:cs="Arial"/>
                <w:sz w:val="22"/>
                <w:szCs w:val="22"/>
              </w:rPr>
              <w:t>address;</w:t>
            </w:r>
            <w:proofErr w:type="gramEnd"/>
            <w:r>
              <w:rPr>
                <w:rFonts w:ascii="Arial" w:eastAsia="Arial" w:hAnsi="Arial" w:cs="Arial"/>
                <w:sz w:val="22"/>
                <w:szCs w:val="22"/>
              </w:rPr>
              <w:t xml:space="preserve"> </w:t>
            </w:r>
          </w:p>
          <w:p w14:paraId="09922EA9" w14:textId="77777777" w:rsidR="00745BA4" w:rsidRDefault="00745BA4" w:rsidP="00BA0B70">
            <w:pPr>
              <w:pStyle w:val="Normal1"/>
              <w:jc w:val="both"/>
            </w:pPr>
            <w:r>
              <w:rPr>
                <w:rFonts w:ascii="Arial" w:eastAsia="Arial" w:hAnsi="Arial" w:cs="Arial"/>
                <w:sz w:val="22"/>
                <w:szCs w:val="22"/>
              </w:rPr>
              <w:t>- The date he or she became a PSC in relation to the company (for existing companies the 6 April 2016 should be used</w:t>
            </w:r>
            <w:proofErr w:type="gramStart"/>
            <w:r>
              <w:rPr>
                <w:rFonts w:ascii="Arial" w:eastAsia="Arial" w:hAnsi="Arial" w:cs="Arial"/>
                <w:sz w:val="22"/>
                <w:szCs w:val="22"/>
              </w:rPr>
              <w:t>);</w:t>
            </w:r>
            <w:proofErr w:type="gramEnd"/>
            <w:r>
              <w:rPr>
                <w:rFonts w:ascii="Arial" w:eastAsia="Arial" w:hAnsi="Arial" w:cs="Arial"/>
                <w:sz w:val="22"/>
                <w:szCs w:val="22"/>
              </w:rPr>
              <w:t xml:space="preserve">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w:t>
            </w:r>
            <w:proofErr w:type="gramStart"/>
            <w:r>
              <w:rPr>
                <w:rFonts w:ascii="Arial" w:eastAsia="Arial" w:hAnsi="Arial" w:cs="Arial"/>
                <w:sz w:val="22"/>
                <w:szCs w:val="22"/>
              </w:rPr>
              <w:t>met;</w:t>
            </w:r>
            <w:proofErr w:type="gramEnd"/>
            <w:r>
              <w:rPr>
                <w:rFonts w:ascii="Arial" w:eastAsia="Arial" w:hAnsi="Arial" w:cs="Arial"/>
                <w:sz w:val="22"/>
                <w:szCs w:val="22"/>
              </w:rPr>
              <w:t xml:space="preserve">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w:t>
            </w:r>
            <w:proofErr w:type="spellStart"/>
            <w:r>
              <w:rPr>
                <w:rFonts w:ascii="Arial" w:eastAsia="Arial" w:hAnsi="Arial" w:cs="Arial"/>
                <w:sz w:val="22"/>
                <w:szCs w:val="22"/>
              </w:rPr>
              <w:t>i</w:t>
            </w:r>
            <w:proofErr w:type="spellEnd"/>
            <w:r>
              <w:rPr>
                <w:rFonts w:ascii="Arial" w:eastAsia="Arial" w:hAnsi="Arial" w:cs="Arial"/>
                <w:sz w:val="22"/>
                <w:szCs w:val="22"/>
              </w:rPr>
              <w:t>),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 xml:space="preserve">The role each sub-contractor will take in providing the works and /or supplies </w:t>
                  </w:r>
                  <w:proofErr w:type="gramStart"/>
                  <w:r>
                    <w:rPr>
                      <w:rFonts w:ascii="Arial" w:eastAsia="Arial" w:hAnsi="Arial" w:cs="Arial"/>
                      <w:sz w:val="16"/>
                      <w:szCs w:val="16"/>
                    </w:rPr>
                    <w:t>e.g.</w:t>
                  </w:r>
                  <w:proofErr w:type="gramEnd"/>
                  <w:r>
                    <w:rPr>
                      <w:rFonts w:ascii="Arial" w:eastAsia="Arial" w:hAnsi="Arial" w:cs="Arial"/>
                      <w:sz w:val="16"/>
                      <w:szCs w:val="16"/>
                    </w:rPr>
                    <w:t xml:space="preserve">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w:t>
      </w:r>
      <w:proofErr w:type="gramStart"/>
      <w:r>
        <w:rPr>
          <w:rFonts w:ascii="Arial" w:eastAsia="Arial" w:hAnsi="Arial" w:cs="Arial"/>
          <w:sz w:val="22"/>
          <w:szCs w:val="22"/>
        </w:rPr>
        <w:t>submitted</w:t>
      </w:r>
      <w:proofErr w:type="gramEnd"/>
      <w:r>
        <w:rPr>
          <w:rFonts w:ascii="Arial" w:eastAsia="Arial" w:hAnsi="Arial" w:cs="Arial"/>
          <w:sz w:val="22"/>
          <w:szCs w:val="22"/>
        </w:rPr>
        <w:t xml:space="preserve">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the relevant documentation is available </w:t>
            </w:r>
            <w:proofErr w:type="gramStart"/>
            <w:r>
              <w:rPr>
                <w:rFonts w:ascii="Arial" w:eastAsia="Arial" w:hAnsi="Arial" w:cs="Arial"/>
                <w:sz w:val="22"/>
                <w:szCs w:val="22"/>
              </w:rPr>
              <w:t>electronically</w:t>
            </w:r>
            <w:proofErr w:type="gramEnd"/>
            <w:r>
              <w:rPr>
                <w:rFonts w:ascii="Arial" w:eastAsia="Arial" w:hAnsi="Arial" w:cs="Arial"/>
                <w:sz w:val="22"/>
                <w:szCs w:val="22"/>
              </w:rPr>
              <w:t xml:space="preserve">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6D0B0EDB"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 xml:space="preserve">If you have answered yes to question 2.3(a), please provide further details. Please also confirm you have </w:t>
            </w:r>
            <w:proofErr w:type="gramStart"/>
            <w:r>
              <w:rPr>
                <w:rFonts w:ascii="Arial" w:eastAsia="Arial" w:hAnsi="Arial" w:cs="Arial"/>
                <w:sz w:val="22"/>
                <w:szCs w:val="22"/>
              </w:rPr>
              <w:t>paid, or</w:t>
            </w:r>
            <w:proofErr w:type="gramEnd"/>
            <w:r>
              <w:rPr>
                <w:rFonts w:ascii="Arial" w:eastAsia="Arial" w:hAnsi="Arial" w:cs="Arial"/>
                <w:sz w:val="22"/>
                <w:szCs w:val="22"/>
              </w:rPr>
              <w:t xml:space="preserve">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three years, anywhere in the world any of the following situations have applied to you, your organisation or any other person who has powers of representation, </w:t>
            </w:r>
            <w:proofErr w:type="gramStart"/>
            <w:r>
              <w:rPr>
                <w:rFonts w:ascii="Arial" w:eastAsia="Arial" w:hAnsi="Arial" w:cs="Arial"/>
                <w:sz w:val="22"/>
                <w:szCs w:val="22"/>
              </w:rPr>
              <w:t>decision</w:t>
            </w:r>
            <w:proofErr w:type="gramEnd"/>
            <w:r>
              <w:rPr>
                <w:rFonts w:ascii="Arial" w:eastAsia="Arial" w:hAnsi="Arial" w:cs="Arial"/>
                <w:sz w:val="22"/>
                <w:szCs w:val="22"/>
              </w:rPr>
              <w:t xml:space="preserve">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 xml:space="preserve">Bankrupt or is the subject of insolvency or winding-up proceedings, where the organisation’s assets are being administered by a liquidator or by the court, where it is in an arrangement with creditors, where its business activities are </w:t>
            </w:r>
            <w:proofErr w:type="gramStart"/>
            <w:r>
              <w:rPr>
                <w:rFonts w:ascii="Arial" w:eastAsia="Arial" w:hAnsi="Arial" w:cs="Arial"/>
                <w:sz w:val="22"/>
                <w:szCs w:val="22"/>
              </w:rPr>
              <w:t>suspended</w:t>
            </w:r>
            <w:proofErr w:type="gramEnd"/>
            <w:r>
              <w:rPr>
                <w:rFonts w:ascii="Arial" w:eastAsia="Arial" w:hAnsi="Arial" w:cs="Arial"/>
                <w:sz w:val="22"/>
                <w:szCs w:val="22"/>
              </w:rPr>
              <w:t xml:space="preserve">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 xml:space="preserve">Shown significant or persistent deficiencies in the performance of a substantive requirement under a prior public contract, a prior contract with a contracting entity, or a prior concession contract, which led to early termination of that prior contract, </w:t>
            </w:r>
            <w:proofErr w:type="gramStart"/>
            <w:r>
              <w:rPr>
                <w:rFonts w:ascii="Arial" w:eastAsia="Arial" w:hAnsi="Arial" w:cs="Arial"/>
                <w:sz w:val="22"/>
                <w:szCs w:val="22"/>
              </w:rPr>
              <w:t>damages</w:t>
            </w:r>
            <w:proofErr w:type="gramEnd"/>
            <w:r>
              <w:rPr>
                <w:rFonts w:ascii="Arial" w:eastAsia="Arial" w:hAnsi="Arial" w:cs="Arial"/>
                <w:sz w:val="22"/>
                <w:szCs w:val="22"/>
              </w:rPr>
              <w:t xml:space="preserve"> or other comparable sanctions?</w:t>
            </w:r>
          </w:p>
        </w:tc>
        <w:tc>
          <w:tcPr>
            <w:tcW w:w="3547" w:type="dxa"/>
          </w:tcPr>
          <w:p w14:paraId="122FBDC6"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w:t>
            </w:r>
            <w:proofErr w:type="spellStart"/>
            <w:r>
              <w:rPr>
                <w:rFonts w:ascii="Arial" w:eastAsia="Arial" w:hAnsi="Arial" w:cs="Arial"/>
                <w:sz w:val="22"/>
                <w:szCs w:val="22"/>
              </w:rPr>
              <w:t>i</w:t>
            </w:r>
            <w:proofErr w:type="spellEnd"/>
            <w:r>
              <w:rPr>
                <w:rFonts w:ascii="Arial" w:eastAsia="Arial" w:hAnsi="Arial" w:cs="Arial"/>
                <w:sz w:val="22"/>
                <w:szCs w:val="22"/>
              </w:rPr>
              <w:t>)</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 xml:space="preserve">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w:t>
            </w:r>
            <w:proofErr w:type="gramStart"/>
            <w:r>
              <w:rPr>
                <w:rFonts w:ascii="Arial" w:eastAsia="Arial" w:hAnsi="Arial" w:cs="Arial"/>
                <w:sz w:val="22"/>
                <w:szCs w:val="22"/>
              </w:rPr>
              <w:t>selection</w:t>
            </w:r>
            <w:proofErr w:type="gramEnd"/>
            <w:r>
              <w:rPr>
                <w:rFonts w:ascii="Arial" w:eastAsia="Arial" w:hAnsi="Arial" w:cs="Arial"/>
                <w:sz w:val="22"/>
                <w:szCs w:val="22"/>
              </w:rPr>
              <w:t xml:space="preserve">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7" w:name="_37m2jsg" w:colFirst="0" w:colLast="0"/>
      <w:bookmarkEnd w:id="47"/>
    </w:p>
    <w:p w14:paraId="045C6F2A" w14:textId="77777777" w:rsidR="00745BA4" w:rsidRDefault="00745BA4" w:rsidP="00745BA4">
      <w:pPr>
        <w:pStyle w:val="Normal1"/>
        <w:ind w:left="-525" w:right="-525"/>
        <w:jc w:val="both"/>
      </w:pPr>
      <w:bookmarkStart w:id="48" w:name="_1mrcu09" w:colFirst="0" w:colLast="0"/>
      <w:bookmarkEnd w:id="48"/>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w:t>
            </w:r>
            <w:proofErr w:type="gramStart"/>
            <w:r>
              <w:rPr>
                <w:rFonts w:ascii="Arial" w:eastAsia="Arial" w:hAnsi="Arial" w:cs="Arial"/>
                <w:sz w:val="22"/>
                <w:szCs w:val="22"/>
              </w:rPr>
              <w:t>e.g.</w:t>
            </w:r>
            <w:proofErr w:type="gramEnd"/>
            <w:r>
              <w:rPr>
                <w:rFonts w:ascii="Arial" w:eastAsia="Arial" w:hAnsi="Arial" w:cs="Arial"/>
                <w:sz w:val="22"/>
                <w:szCs w:val="22"/>
              </w:rPr>
              <w:t xml:space="preserve">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w:t>
            </w:r>
            <w:proofErr w:type="gramStart"/>
            <w:r>
              <w:rPr>
                <w:rFonts w:ascii="Arial" w:eastAsia="Arial" w:hAnsi="Arial" w:cs="Arial"/>
                <w:sz w:val="22"/>
                <w:szCs w:val="22"/>
              </w:rPr>
              <w:t>e.g.</w:t>
            </w:r>
            <w:proofErr w:type="gramEnd"/>
            <w:r>
              <w:rPr>
                <w:rFonts w:ascii="Arial" w:eastAsia="Arial" w:hAnsi="Arial" w:cs="Arial"/>
                <w:sz w:val="22"/>
                <w:szCs w:val="22"/>
              </w:rPr>
              <w:t xml:space="preserve">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 xml:space="preserve">If you cannot provide </w:t>
            </w:r>
            <w:proofErr w:type="gramStart"/>
            <w:r>
              <w:rPr>
                <w:rFonts w:ascii="Arial" w:eastAsia="Arial" w:hAnsi="Arial" w:cs="Arial"/>
                <w:sz w:val="22"/>
                <w:szCs w:val="22"/>
              </w:rPr>
              <w:t>examples</w:t>
            </w:r>
            <w:proofErr w:type="gramEnd"/>
            <w:r>
              <w:rPr>
                <w:rFonts w:ascii="Arial" w:eastAsia="Arial" w:hAnsi="Arial" w:cs="Arial"/>
                <w:sz w:val="22"/>
                <w:szCs w:val="22"/>
              </w:rPr>
              <w:t xml:space="preserve">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 xml:space="preserve">If you cannot provide at least one example for questions 6.1, in no more than 500 words please provide an explanation for this </w:t>
            </w:r>
            <w:proofErr w:type="gramStart"/>
            <w:r>
              <w:rPr>
                <w:rFonts w:ascii="Arial" w:eastAsia="Arial" w:hAnsi="Arial" w:cs="Arial"/>
                <w:sz w:val="22"/>
                <w:szCs w:val="22"/>
              </w:rPr>
              <w:t>e.g.</w:t>
            </w:r>
            <w:proofErr w:type="gramEnd"/>
            <w:r>
              <w:rPr>
                <w:rFonts w:ascii="Arial" w:eastAsia="Arial" w:hAnsi="Arial" w:cs="Arial"/>
                <w:sz w:val="22"/>
                <w:szCs w:val="22"/>
              </w:rPr>
              <w:t xml:space="preserve">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 xml:space="preserve">If you have answered yes to question </w:t>
            </w:r>
            <w:proofErr w:type="gramStart"/>
            <w:r>
              <w:rPr>
                <w:rFonts w:ascii="Arial" w:eastAsia="Arial" w:hAnsi="Arial" w:cs="Arial"/>
                <w:color w:val="222222"/>
                <w:highlight w:val="white"/>
              </w:rPr>
              <w:t>1</w:t>
            </w:r>
            <w:proofErr w:type="gramEnd"/>
            <w:r>
              <w:rPr>
                <w:rFonts w:ascii="Arial" w:eastAsia="Arial" w:hAnsi="Arial" w:cs="Arial"/>
                <w:color w:val="222222"/>
                <w:highlight w:val="white"/>
              </w:rPr>
              <w:t xml:space="preserve">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w:t>
            </w:r>
            <w:proofErr w:type="gramStart"/>
            <w:r w:rsidR="009738DB">
              <w:rPr>
                <w:rFonts w:ascii="Arial" w:eastAsia="Arial" w:hAnsi="Arial" w:cs="Arial"/>
                <w:sz w:val="22"/>
                <w:szCs w:val="22"/>
              </w:rPr>
              <w:t>N.A</w:t>
            </w:r>
            <w:proofErr w:type="gramEnd"/>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w:t>
      </w:r>
      <w:proofErr w:type="gramStart"/>
      <w:r w:rsidRPr="003A3D39">
        <w:rPr>
          <w:rFonts w:ascii="Arial" w:hAnsi="Arial" w:cs="Arial"/>
          <w:sz w:val="20"/>
          <w:szCs w:val="20"/>
        </w:rPr>
        <w:t>register, and</w:t>
      </w:r>
      <w:proofErr w:type="gramEnd"/>
      <w:r w:rsidRPr="003A3D39">
        <w:rPr>
          <w:rFonts w:ascii="Arial" w:hAnsi="Arial" w:cs="Arial"/>
          <w:sz w:val="20"/>
          <w:szCs w:val="20"/>
        </w:rPr>
        <w:t xml:space="preserve">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16cid:durableId="842939528">
    <w:abstractNumId w:val="6"/>
  </w:num>
  <w:num w:numId="2" w16cid:durableId="1683581291">
    <w:abstractNumId w:val="2"/>
  </w:num>
  <w:num w:numId="3" w16cid:durableId="1618945166">
    <w:abstractNumId w:val="17"/>
  </w:num>
  <w:num w:numId="4" w16cid:durableId="1057818542">
    <w:abstractNumId w:val="8"/>
  </w:num>
  <w:num w:numId="5" w16cid:durableId="549345984">
    <w:abstractNumId w:val="7"/>
  </w:num>
  <w:num w:numId="6" w16cid:durableId="380640642">
    <w:abstractNumId w:val="13"/>
  </w:num>
  <w:num w:numId="7" w16cid:durableId="166793041">
    <w:abstractNumId w:val="5"/>
  </w:num>
  <w:num w:numId="8" w16cid:durableId="1873225139">
    <w:abstractNumId w:val="10"/>
  </w:num>
  <w:num w:numId="9" w16cid:durableId="1206604463">
    <w:abstractNumId w:val="1"/>
  </w:num>
  <w:num w:numId="10" w16cid:durableId="1569612849">
    <w:abstractNumId w:val="19"/>
  </w:num>
  <w:num w:numId="11" w16cid:durableId="2120252879">
    <w:abstractNumId w:val="4"/>
  </w:num>
  <w:num w:numId="12" w16cid:durableId="618727161">
    <w:abstractNumId w:val="3"/>
  </w:num>
  <w:num w:numId="13" w16cid:durableId="1367679151">
    <w:abstractNumId w:val="0"/>
  </w:num>
  <w:num w:numId="14" w16cid:durableId="853809905">
    <w:abstractNumId w:val="16"/>
  </w:num>
  <w:num w:numId="15" w16cid:durableId="771169844">
    <w:abstractNumId w:val="12"/>
  </w:num>
  <w:num w:numId="16" w16cid:durableId="485170176">
    <w:abstractNumId w:val="14"/>
  </w:num>
  <w:num w:numId="17" w16cid:durableId="1677032023">
    <w:abstractNumId w:val="11"/>
  </w:num>
  <w:num w:numId="18" w16cid:durableId="1229195618">
    <w:abstractNumId w:val="9"/>
  </w:num>
  <w:num w:numId="19" w16cid:durableId="2124375419">
    <w:abstractNumId w:val="18"/>
  </w:num>
  <w:num w:numId="20" w16cid:durableId="866549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272659"/>
    <w:rsid w:val="00316365"/>
    <w:rsid w:val="003E18E9"/>
    <w:rsid w:val="00481E48"/>
    <w:rsid w:val="006507BB"/>
    <w:rsid w:val="00666B11"/>
    <w:rsid w:val="00745BA4"/>
    <w:rsid w:val="008A6B58"/>
    <w:rsid w:val="008E2DA0"/>
    <w:rsid w:val="00915193"/>
    <w:rsid w:val="009231F2"/>
    <w:rsid w:val="00952319"/>
    <w:rsid w:val="009738DB"/>
    <w:rsid w:val="009D5B33"/>
    <w:rsid w:val="00A511CF"/>
    <w:rsid w:val="00AE2804"/>
    <w:rsid w:val="00B74223"/>
    <w:rsid w:val="00BA0B70"/>
    <w:rsid w:val="00C44BF8"/>
    <w:rsid w:val="00C76DC3"/>
    <w:rsid w:val="00D021AC"/>
    <w:rsid w:val="00D32D64"/>
    <w:rsid w:val="00D91F1A"/>
    <w:rsid w:val="00E3345D"/>
    <w:rsid w:val="00F065AD"/>
    <w:rsid w:val="00F476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3506</Words>
  <Characters>19987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Alex Broughton</cp:lastModifiedBy>
  <cp:revision>13</cp:revision>
  <dcterms:created xsi:type="dcterms:W3CDTF">2017-11-16T13:46:00Z</dcterms:created>
  <dcterms:modified xsi:type="dcterms:W3CDTF">2022-11-15T14:11:00Z</dcterms:modified>
</cp:coreProperties>
</file>